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08B" w:rsidRPr="00517C9B" w:rsidRDefault="00A366B6">
      <w:pPr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  <w:r w:rsidRPr="00517C9B">
        <w:rPr>
          <w:rFonts w:asciiTheme="majorEastAsia" w:eastAsiaTheme="majorEastAsia" w:hAnsiTheme="majorEastAsia" w:hint="eastAsia"/>
          <w:sz w:val="24"/>
          <w:szCs w:val="24"/>
        </w:rPr>
        <w:t>財務諸表三表（貸借対照表、資金収支計算書、事業活動計算書）の相関関係</w:t>
      </w:r>
    </w:p>
    <w:p w:rsidR="00A366B6" w:rsidRDefault="00A366B6"/>
    <w:p w:rsidR="00517C9B" w:rsidRDefault="00517C9B" w:rsidP="00517C9B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42B41B" wp14:editId="6904356A">
                <wp:simplePos x="0" y="0"/>
                <wp:positionH relativeFrom="column">
                  <wp:posOffset>-41910</wp:posOffset>
                </wp:positionH>
                <wp:positionV relativeFrom="paragraph">
                  <wp:posOffset>34925</wp:posOffset>
                </wp:positionV>
                <wp:extent cx="5524500" cy="253365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0" cy="25336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-3.3pt;margin-top:2.75pt;width:435pt;height:19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" filled="f" strokecolor="black [3213]" strokeweight="1.5pt"/>
            </w:pict>
          </mc:Fallback>
        </mc:AlternateContent>
      </w:r>
    </w:p>
    <w:p w:rsidR="00A366B6" w:rsidRPr="000B4EC2" w:rsidRDefault="00517C9B" w:rsidP="00517C9B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0B4EC2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A88A9E" wp14:editId="70DA85DE">
                <wp:simplePos x="0" y="0"/>
                <wp:positionH relativeFrom="column">
                  <wp:posOffset>2529840</wp:posOffset>
                </wp:positionH>
                <wp:positionV relativeFrom="paragraph">
                  <wp:posOffset>177800</wp:posOffset>
                </wp:positionV>
                <wp:extent cx="285750" cy="304800"/>
                <wp:effectExtent l="0" t="0" r="0" b="0"/>
                <wp:wrapNone/>
                <wp:docPr id="1" name="等号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304800"/>
                        </a:xfrm>
                        <a:prstGeom prst="mathEqual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  <a:scene3d>
                          <a:camera prst="orthographicFront">
                            <a:rot lat="0" lon="0" rev="5400000"/>
                          </a:camera>
                          <a:lightRig rig="threePt" dir="t"/>
                        </a:scene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等号 1" o:spid="_x0000_s1026" style="position:absolute;left:0;text-align:left;margin-left:199.2pt;margin-top:14pt;width:22.5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8575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" path="m37876,62789r209998,l247874,134478r-209998,l37876,62789xm37876,170322r209998,l247874,242011r-209998,l37876,170322xe" fillcolor="black [3213]" stroked="f" strokeweight="2pt">
                <v:path arrowok="t" o:connecttype="custom" o:connectlocs="37876,62789;247874,62789;247874,134478;37876,134478;37876,62789;37876,170322;247874,170322;247874,242011;37876,242011;37876,170322" o:connectangles="0,0,0,0,0,0,0,0,0,0"/>
              </v:shape>
            </w:pict>
          </mc:Fallback>
        </mc:AlternateContent>
      </w:r>
      <w:r w:rsidR="00A366B6" w:rsidRPr="000B4EC2">
        <w:rPr>
          <w:rFonts w:asciiTheme="majorEastAsia" w:eastAsiaTheme="majorEastAsia" w:hAnsiTheme="majorEastAsia" w:hint="eastAsia"/>
          <w:sz w:val="24"/>
          <w:szCs w:val="24"/>
        </w:rPr>
        <w:t>【資金収支計算書：当期末支払資金残高】</w:t>
      </w:r>
    </w:p>
    <w:p w:rsidR="00A366B6" w:rsidRDefault="00A366B6">
      <w:r>
        <w:rPr>
          <w:rFonts w:hint="eastAsia"/>
        </w:rPr>
        <w:t xml:space="preserve">　　　　　　　　</w:t>
      </w:r>
    </w:p>
    <w:p w:rsidR="00A366B6" w:rsidRPr="000B4EC2" w:rsidRDefault="00A366B6" w:rsidP="00517C9B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0B4EC2">
        <w:rPr>
          <w:rFonts w:asciiTheme="majorEastAsia" w:eastAsiaTheme="majorEastAsia" w:hAnsiTheme="majorEastAsia" w:hint="eastAsia"/>
          <w:sz w:val="24"/>
          <w:szCs w:val="24"/>
        </w:rPr>
        <w:t>【貸借対照表：流動資産－流動負債】</w:t>
      </w:r>
    </w:p>
    <w:p w:rsidR="00A366B6" w:rsidRDefault="000B4EC2">
      <w:r>
        <w:rPr>
          <w:rFonts w:hint="eastAsia"/>
        </w:rPr>
        <w:t>（流動資産・流動負債の計算にあ</w:t>
      </w:r>
      <w:r w:rsidR="00A366B6">
        <w:rPr>
          <w:rFonts w:hint="eastAsia"/>
        </w:rPr>
        <w:t>たっては、</w:t>
      </w:r>
      <w:r w:rsidR="00A366B6">
        <w:rPr>
          <w:rFonts w:hint="eastAsia"/>
        </w:rPr>
        <w:t>1</w:t>
      </w:r>
      <w:r w:rsidR="00A366B6">
        <w:rPr>
          <w:rFonts w:hint="eastAsia"/>
        </w:rPr>
        <w:t>年基準により固定資産又は固定負債から振替られた流動資産・流動負債、引当金、並びに棚卸資産（貯蔵品を除く）を除く</w:t>
      </w:r>
      <w:r>
        <w:rPr>
          <w:rFonts w:hint="eastAsia"/>
        </w:rPr>
        <w:t>。</w:t>
      </w:r>
    </w:p>
    <w:p w:rsidR="00A366B6" w:rsidRDefault="00A366B6">
      <w:r>
        <w:rPr>
          <w:rFonts w:hint="eastAsia"/>
        </w:rPr>
        <w:t>なお、</w:t>
      </w:r>
      <w:r w:rsidR="00457E84">
        <w:rPr>
          <w:rFonts w:hint="eastAsia"/>
        </w:rPr>
        <w:t>病院や老健を運営する施設分の</w:t>
      </w:r>
      <w:r w:rsidR="00517C9B">
        <w:rPr>
          <w:rFonts w:hint="eastAsia"/>
        </w:rPr>
        <w:t>医療品</w:t>
      </w:r>
      <w:r w:rsidR="00457E84">
        <w:rPr>
          <w:rFonts w:hint="eastAsia"/>
        </w:rPr>
        <w:t>は</w:t>
      </w:r>
      <w:r w:rsidR="000B4EC2">
        <w:rPr>
          <w:rFonts w:hint="eastAsia"/>
        </w:rPr>
        <w:t>F</w:t>
      </w:r>
      <w:r w:rsidR="000B4EC2">
        <w:rPr>
          <w:rFonts w:hint="eastAsia"/>
        </w:rPr>
        <w:t>に含めて計算する。</w:t>
      </w:r>
    </w:p>
    <w:p w:rsidR="00A366B6" w:rsidRPr="000B4EC2" w:rsidRDefault="00A366B6"/>
    <w:p w:rsidR="00517C9B" w:rsidRDefault="00517C9B" w:rsidP="00517C9B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計算方法</w:t>
      </w:r>
    </w:p>
    <w:p w:rsidR="00517C9B" w:rsidRPr="00517C9B" w:rsidRDefault="00517C9B" w:rsidP="00517C9B">
      <w:pPr>
        <w:pStyle w:val="a3"/>
        <w:ind w:leftChars="0" w:left="360"/>
        <w:rPr>
          <w:sz w:val="28"/>
          <w:szCs w:val="28"/>
        </w:rPr>
      </w:pPr>
      <w:r w:rsidRPr="00517C9B">
        <w:rPr>
          <w:rFonts w:hint="eastAsia"/>
          <w:sz w:val="28"/>
          <w:szCs w:val="28"/>
        </w:rPr>
        <w:t>A</w:t>
      </w:r>
      <w:r w:rsidRPr="00517C9B">
        <w:rPr>
          <w:rFonts w:hint="eastAsia"/>
          <w:sz w:val="28"/>
          <w:szCs w:val="28"/>
        </w:rPr>
        <w:t>＝</w:t>
      </w:r>
      <w:r w:rsidRPr="00517C9B">
        <w:rPr>
          <w:rFonts w:hint="eastAsia"/>
          <w:sz w:val="28"/>
          <w:szCs w:val="28"/>
        </w:rPr>
        <w:t>B</w:t>
      </w:r>
      <w:r w:rsidRPr="00517C9B">
        <w:rPr>
          <w:rFonts w:hint="eastAsia"/>
          <w:sz w:val="28"/>
          <w:szCs w:val="28"/>
        </w:rPr>
        <w:t>＝（</w:t>
      </w:r>
      <w:r w:rsidRPr="00517C9B">
        <w:rPr>
          <w:rFonts w:hint="eastAsia"/>
          <w:sz w:val="28"/>
          <w:szCs w:val="28"/>
        </w:rPr>
        <w:t>E</w:t>
      </w:r>
      <w:r w:rsidRPr="00517C9B">
        <w:rPr>
          <w:rFonts w:hint="eastAsia"/>
          <w:sz w:val="28"/>
          <w:szCs w:val="28"/>
        </w:rPr>
        <w:t>－</w:t>
      </w:r>
      <w:r w:rsidRPr="00517C9B">
        <w:rPr>
          <w:rFonts w:hint="eastAsia"/>
          <w:sz w:val="28"/>
          <w:szCs w:val="28"/>
        </w:rPr>
        <w:t>F</w:t>
      </w:r>
      <w:r w:rsidRPr="00517C9B">
        <w:rPr>
          <w:rFonts w:hint="eastAsia"/>
          <w:sz w:val="28"/>
          <w:szCs w:val="28"/>
        </w:rPr>
        <w:t>）－（</w:t>
      </w:r>
      <w:r w:rsidRPr="00517C9B">
        <w:rPr>
          <w:rFonts w:hint="eastAsia"/>
          <w:sz w:val="28"/>
          <w:szCs w:val="28"/>
        </w:rPr>
        <w:t>G</w:t>
      </w:r>
      <w:r w:rsidRPr="00517C9B">
        <w:rPr>
          <w:rFonts w:hint="eastAsia"/>
          <w:sz w:val="28"/>
          <w:szCs w:val="28"/>
        </w:rPr>
        <w:t>－</w:t>
      </w:r>
      <w:r w:rsidRPr="00517C9B">
        <w:rPr>
          <w:rFonts w:hint="eastAsia"/>
          <w:sz w:val="28"/>
          <w:szCs w:val="28"/>
        </w:rPr>
        <w:t>H</w:t>
      </w:r>
      <w:r w:rsidRPr="00517C9B">
        <w:rPr>
          <w:rFonts w:hint="eastAsia"/>
          <w:sz w:val="28"/>
          <w:szCs w:val="28"/>
        </w:rPr>
        <w:t>）</w:t>
      </w:r>
    </w:p>
    <w:p w:rsidR="00517C9B" w:rsidRDefault="00517C9B"/>
    <w:p w:rsidR="00517C9B" w:rsidRDefault="00517C9B"/>
    <w:p w:rsidR="00517C9B" w:rsidRDefault="00517C9B"/>
    <w:p w:rsidR="00A366B6" w:rsidRDefault="00517C9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E25E9C" wp14:editId="0A546F5A">
                <wp:simplePos x="0" y="0"/>
                <wp:positionH relativeFrom="column">
                  <wp:posOffset>-41910</wp:posOffset>
                </wp:positionH>
                <wp:positionV relativeFrom="paragraph">
                  <wp:posOffset>-3175</wp:posOffset>
                </wp:positionV>
                <wp:extent cx="5524500" cy="2047875"/>
                <wp:effectExtent l="0" t="0" r="19050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0" cy="20478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26" style="position:absolute;left:0;text-align:left;margin-left:-3.3pt;margin-top:-.25pt;width:435pt;height:16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" filled="f" strokecolor="windowText" strokeweight="1.5pt"/>
            </w:pict>
          </mc:Fallback>
        </mc:AlternateContent>
      </w:r>
    </w:p>
    <w:p w:rsidR="00A366B6" w:rsidRPr="000B4EC2" w:rsidRDefault="00517C9B" w:rsidP="00517C9B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0B4EC2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3797F8" wp14:editId="18CDC89B">
                <wp:simplePos x="0" y="0"/>
                <wp:positionH relativeFrom="column">
                  <wp:posOffset>2529840</wp:posOffset>
                </wp:positionH>
                <wp:positionV relativeFrom="paragraph">
                  <wp:posOffset>158750</wp:posOffset>
                </wp:positionV>
                <wp:extent cx="285750" cy="304800"/>
                <wp:effectExtent l="0" t="0" r="0" b="0"/>
                <wp:wrapNone/>
                <wp:docPr id="2" name="等号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304800"/>
                        </a:xfrm>
                        <a:prstGeom prst="mathEqual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  <a:scene3d>
                          <a:camera prst="orthographicFront">
                            <a:rot lat="0" lon="0" rev="5400000"/>
                          </a:camera>
                          <a:lightRig rig="threePt" dir="t"/>
                        </a:scene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等号 2" o:spid="_x0000_s1026" style="position:absolute;left:0;text-align:left;margin-left:199.2pt;margin-top:12.5pt;width:22.5pt;height:2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8575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" path="m37876,62789r209998,l247874,134478r-209998,l37876,62789xm37876,170322r209998,l247874,242011r-209998,l37876,170322xe" fillcolor="windowText" stroked="f" strokeweight="2pt">
                <v:path arrowok="t" o:connecttype="custom" o:connectlocs="37876,62789;247874,62789;247874,134478;37876,134478;37876,62789;37876,170322;247874,170322;247874,242011;37876,242011;37876,170322" o:connectangles="0,0,0,0,0,0,0,0,0,0"/>
              </v:shape>
            </w:pict>
          </mc:Fallback>
        </mc:AlternateContent>
      </w:r>
      <w:r w:rsidR="00A366B6" w:rsidRPr="000B4EC2">
        <w:rPr>
          <w:rFonts w:asciiTheme="majorEastAsia" w:eastAsiaTheme="majorEastAsia" w:hAnsiTheme="majorEastAsia" w:hint="eastAsia"/>
          <w:sz w:val="24"/>
          <w:szCs w:val="24"/>
        </w:rPr>
        <w:t>【事業活動計算書：次期繰越活動増減差額】</w:t>
      </w:r>
    </w:p>
    <w:p w:rsidR="00A366B6" w:rsidRDefault="00A366B6"/>
    <w:p w:rsidR="00A366B6" w:rsidRPr="000B4EC2" w:rsidRDefault="00A366B6" w:rsidP="00517C9B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0B4EC2">
        <w:rPr>
          <w:rFonts w:asciiTheme="majorEastAsia" w:eastAsiaTheme="majorEastAsia" w:hAnsiTheme="majorEastAsia" w:hint="eastAsia"/>
          <w:sz w:val="24"/>
          <w:szCs w:val="24"/>
        </w:rPr>
        <w:t>【貸借対照表：次期繰越活動増減差額】</w:t>
      </w:r>
    </w:p>
    <w:p w:rsidR="00A366B6" w:rsidRDefault="00A366B6"/>
    <w:p w:rsidR="00517C9B" w:rsidRDefault="00517C9B" w:rsidP="00517C9B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計算方法</w:t>
      </w:r>
    </w:p>
    <w:p w:rsidR="00517C9B" w:rsidRDefault="00517C9B" w:rsidP="00517C9B">
      <w:pPr>
        <w:ind w:left="360"/>
        <w:rPr>
          <w:sz w:val="28"/>
          <w:szCs w:val="28"/>
        </w:rPr>
      </w:pPr>
      <w:r w:rsidRPr="00517C9B">
        <w:rPr>
          <w:rFonts w:hint="eastAsia"/>
          <w:sz w:val="28"/>
          <w:szCs w:val="28"/>
        </w:rPr>
        <w:t>C</w:t>
      </w:r>
      <w:r w:rsidRPr="00517C9B">
        <w:rPr>
          <w:rFonts w:hint="eastAsia"/>
          <w:sz w:val="28"/>
          <w:szCs w:val="28"/>
        </w:rPr>
        <w:t>＝</w:t>
      </w:r>
      <w:r w:rsidRPr="00517C9B">
        <w:rPr>
          <w:rFonts w:hint="eastAsia"/>
          <w:sz w:val="28"/>
          <w:szCs w:val="28"/>
        </w:rPr>
        <w:t>D</w:t>
      </w:r>
      <w:r w:rsidRPr="00517C9B">
        <w:rPr>
          <w:rFonts w:hint="eastAsia"/>
          <w:sz w:val="28"/>
          <w:szCs w:val="28"/>
        </w:rPr>
        <w:t>＝</w:t>
      </w:r>
      <w:r w:rsidRPr="00517C9B">
        <w:rPr>
          <w:rFonts w:hint="eastAsia"/>
          <w:sz w:val="28"/>
          <w:szCs w:val="28"/>
        </w:rPr>
        <w:t>I</w:t>
      </w:r>
      <w:r w:rsidRPr="00517C9B">
        <w:rPr>
          <w:rFonts w:hint="eastAsia"/>
          <w:sz w:val="28"/>
          <w:szCs w:val="28"/>
        </w:rPr>
        <w:t>＝</w:t>
      </w:r>
      <w:r w:rsidRPr="00517C9B">
        <w:rPr>
          <w:rFonts w:hint="eastAsia"/>
          <w:sz w:val="28"/>
          <w:szCs w:val="28"/>
        </w:rPr>
        <w:t>J</w:t>
      </w:r>
    </w:p>
    <w:p w:rsidR="00B12298" w:rsidRDefault="00B12298" w:rsidP="00517C9B">
      <w:pPr>
        <w:ind w:left="360"/>
        <w:rPr>
          <w:sz w:val="28"/>
          <w:szCs w:val="28"/>
        </w:rPr>
      </w:pPr>
    </w:p>
    <w:p w:rsidR="00B12298" w:rsidRDefault="00B12298" w:rsidP="00517C9B">
      <w:pPr>
        <w:ind w:left="360"/>
        <w:rPr>
          <w:sz w:val="28"/>
          <w:szCs w:val="28"/>
        </w:rPr>
      </w:pPr>
    </w:p>
    <w:p w:rsidR="00B12298" w:rsidRDefault="00B12298" w:rsidP="00517C9B">
      <w:pPr>
        <w:ind w:left="360"/>
        <w:rPr>
          <w:sz w:val="28"/>
          <w:szCs w:val="28"/>
        </w:rPr>
      </w:pPr>
    </w:p>
    <w:p w:rsidR="00B12298" w:rsidRDefault="00B12298" w:rsidP="00517C9B">
      <w:pPr>
        <w:ind w:left="360"/>
        <w:rPr>
          <w:sz w:val="28"/>
          <w:szCs w:val="28"/>
        </w:rPr>
      </w:pPr>
    </w:p>
    <w:p w:rsidR="00B12298" w:rsidRDefault="00B12298" w:rsidP="00517C9B">
      <w:pPr>
        <w:ind w:left="360"/>
        <w:rPr>
          <w:sz w:val="28"/>
          <w:szCs w:val="28"/>
        </w:rPr>
      </w:pPr>
    </w:p>
    <w:p w:rsidR="00B12298" w:rsidRDefault="00B12298" w:rsidP="00517C9B">
      <w:pPr>
        <w:ind w:left="360"/>
        <w:rPr>
          <w:sz w:val="28"/>
          <w:szCs w:val="28"/>
        </w:rPr>
      </w:pPr>
    </w:p>
    <w:p w:rsidR="00B12298" w:rsidRDefault="00B12298" w:rsidP="00517C9B">
      <w:pPr>
        <w:ind w:left="360"/>
        <w:rPr>
          <w:sz w:val="28"/>
          <w:szCs w:val="28"/>
        </w:rPr>
      </w:pPr>
    </w:p>
    <w:p w:rsidR="00B12298" w:rsidRDefault="00B12298" w:rsidP="00517C9B">
      <w:pPr>
        <w:ind w:left="360"/>
        <w:rPr>
          <w:sz w:val="28"/>
          <w:szCs w:val="28"/>
        </w:rPr>
      </w:pPr>
    </w:p>
    <w:p w:rsidR="00B12298" w:rsidRDefault="00B12298" w:rsidP="00517C9B">
      <w:pPr>
        <w:ind w:left="360"/>
        <w:rPr>
          <w:sz w:val="28"/>
          <w:szCs w:val="28"/>
        </w:rPr>
      </w:pPr>
    </w:p>
    <w:p w:rsidR="00B12298" w:rsidRDefault="00B12298" w:rsidP="00517C9B">
      <w:pPr>
        <w:ind w:left="360"/>
        <w:rPr>
          <w:sz w:val="28"/>
          <w:szCs w:val="28"/>
        </w:rPr>
      </w:pPr>
    </w:p>
    <w:p w:rsidR="00B12298" w:rsidRDefault="00B12298" w:rsidP="00517C9B">
      <w:pPr>
        <w:ind w:left="360"/>
        <w:rPr>
          <w:sz w:val="28"/>
          <w:szCs w:val="28"/>
        </w:rPr>
      </w:pPr>
    </w:p>
    <w:p w:rsidR="00B12298" w:rsidRDefault="00B12298" w:rsidP="00517C9B">
      <w:pPr>
        <w:ind w:left="360"/>
        <w:rPr>
          <w:sz w:val="28"/>
          <w:szCs w:val="28"/>
        </w:rPr>
      </w:pPr>
    </w:p>
    <w:p w:rsidR="00B12298" w:rsidRPr="00517C9B" w:rsidRDefault="00D952BD" w:rsidP="00D64891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34.05pt;margin-top:-42.95pt;width:497.8pt;height:726.7pt;z-index:251666432;mso-position-horizontal-relative:text;mso-position-vertical-relative:text" stroked="t" strokecolor="black [3213]" strokeweight="1.5pt">
            <v:imagedata r:id="rId6" o:title=""/>
          </v:shape>
          <o:OLEObject Type="Embed" ProgID="PowerPoint.Slide.12" ShapeID="_x0000_s1027" DrawAspect="Content" ObjectID="_1463246726" r:id="rId7"/>
        </w:pict>
      </w:r>
    </w:p>
    <w:sectPr w:rsidR="00B12298" w:rsidRPr="00517C9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3D5E39"/>
    <w:multiLevelType w:val="hybridMultilevel"/>
    <w:tmpl w:val="28D847CC"/>
    <w:lvl w:ilvl="0" w:tplc="0F6E5EC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1AC"/>
    <w:rsid w:val="000B4EC2"/>
    <w:rsid w:val="004121AC"/>
    <w:rsid w:val="00457E84"/>
    <w:rsid w:val="00517C9B"/>
    <w:rsid w:val="00561ED5"/>
    <w:rsid w:val="005E30B2"/>
    <w:rsid w:val="008D43A0"/>
    <w:rsid w:val="00A366B6"/>
    <w:rsid w:val="00B12298"/>
    <w:rsid w:val="00D64891"/>
    <w:rsid w:val="00D952BD"/>
    <w:rsid w:val="00E645B9"/>
    <w:rsid w:val="00EC2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7C9B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952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952B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7C9B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952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952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package" Target="embeddings/Microsoft_PowerPoint_____11.sld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</Words>
  <Characters>250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kake</cp:lastModifiedBy>
  <cp:revision>2</cp:revision>
  <cp:lastPrinted>2014-06-02T11:38:00Z</cp:lastPrinted>
  <dcterms:created xsi:type="dcterms:W3CDTF">2014-06-02T11:39:00Z</dcterms:created>
  <dcterms:modified xsi:type="dcterms:W3CDTF">2014-06-02T11:39:00Z</dcterms:modified>
</cp:coreProperties>
</file>